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0"/>
        </w:rPr>
        <w:t>SAVUNMA İSTEME YAZISI ÖRNEĞİ</w:t>
      </w:r>
    </w:p>
    <w:p>
      <w:pPr>
        <w:spacing w:after="120"/>
        <w:jc w:val="center"/>
      </w:pPr>
      <w:r>
        <w:rPr>
          <w:i/>
          <w:color w:val="5A5A5A"/>
          <w:sz w:val="19"/>
        </w:rPr>
        <w:t>İşveren için performans veya davranış nedeniyle fesih öncesi genel taslak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524"/>
      </w:tblGrid>
      <w:tr>
        <w:tc>
          <w:tcPr>
            <w:tcW w:type="dxa" w:w="9524"/>
            <w:vAlign w:val="center"/>
            <w:shd w:fill="F7F7F7"/>
            <w:tcBorders>
              <w:left w:val="single" w:sz="8" w:color="B8B8B8"/>
              <w:top w:val="single" w:sz="8" w:color="B8B8B8"/>
              <w:right w:val="single" w:sz="8" w:color="B8B8B8"/>
              <w:bottom w:val="single" w:sz="8" w:color="B8B8B8"/>
            </w:tcBorders>
          </w:tcPr>
          <w:p>
            <w:pPr>
              <w:spacing w:after="0"/>
            </w:pPr>
            <w:r>
              <w:rPr>
                <w:b/>
                <w:sz w:val="19"/>
              </w:rPr>
              <w:t>Kısa uyarı: Bu metin genel örnektir. Somut olayın niteliğine, iş güvencesi şartlarına, delil durumuna ve disiplin sürecine göre mutlaka uyarlanmalıdır.</w:t>
            </w:r>
          </w:p>
        </w:tc>
      </w:tr>
    </w:tbl>
    <w:p>
      <w:pPr>
        <w:spacing w:after="40"/>
      </w:pPr>
    </w:p>
    <w:p>
      <w:pPr>
        <w:spacing w:after="60"/>
      </w:pPr>
      <w:r>
        <w:rPr>
          <w:b/>
        </w:rPr>
        <w:t>[İŞVEREN / ŞİRKET UNVANI]</w:t>
        <w:br/>
      </w:r>
      <w:r>
        <w:rPr>
          <w:b/>
        </w:rPr>
        <w:t>[İŞYERİ ADRESİ]</w:t>
      </w:r>
    </w:p>
    <w:p>
      <w:pPr>
        <w:spacing w:after="60"/>
      </w:pPr>
      <w:r>
        <w:rPr>
          <w:b w:val="0"/>
        </w:rPr>
        <w:t>Sayı: [●]</w:t>
        <w:br/>
      </w:r>
      <w:r>
        <w:rPr>
          <w:b w:val="0"/>
        </w:rPr>
        <w:t>Konu: Savunma istemi</w:t>
        <w:br/>
      </w:r>
      <w:r>
        <w:rPr>
          <w:b w:val="0"/>
        </w:rPr>
        <w:t>Tarih: [●]</w:t>
      </w:r>
    </w:p>
    <w:p>
      <w:pPr>
        <w:spacing w:after="60"/>
      </w:pPr>
      <w:r>
        <w:rPr>
          <w:b w:val="0"/>
        </w:rPr>
        <w:t>Sayın [İŞÇİ ADI SOYADI]</w:t>
        <w:br/>
      </w:r>
      <w:r>
        <w:rPr>
          <w:b w:val="0"/>
        </w:rPr>
        <w:t>Görevi: [●]</w:t>
        <w:br/>
      </w:r>
      <w:r>
        <w:rPr>
          <w:b w:val="0"/>
        </w:rPr>
        <w:t>Sicil No: [●]</w:t>
      </w:r>
    </w:p>
    <w:p>
      <w:pPr>
        <w:spacing w:after="60"/>
      </w:pPr>
      <w:r>
        <w:rPr>
          <w:b w:val="0"/>
        </w:rPr>
        <w:t>İşyerimizde yürütülen inceleme kapsamında aşağıda belirtilen hususlar nedeniyle yazılı savunmanızın alınmasına ihtiyaç duyulmuştur:</w:t>
      </w:r>
    </w:p>
    <w:p>
      <w:pPr>
        <w:spacing w:after="40"/>
        <w:ind w:left="397"/>
      </w:pPr>
      <w:r>
        <w:t>- [tarih ve olay 1]</w:t>
      </w:r>
    </w:p>
    <w:p>
      <w:pPr>
        <w:spacing w:after="40"/>
        <w:ind w:left="397"/>
      </w:pPr>
      <w:r>
        <w:t>- [tarih ve olay 2]</w:t>
      </w:r>
    </w:p>
    <w:p>
      <w:pPr>
        <w:spacing w:after="40"/>
        <w:ind w:left="397"/>
      </w:pPr>
      <w:r>
        <w:t>- [varsa performans değerlendirme / tutanak / şikâyet kaydı]</w:t>
      </w:r>
    </w:p>
    <w:p>
      <w:pPr>
        <w:spacing w:after="60"/>
      </w:pPr>
      <w:r>
        <w:t>Yukarıda belirtilen olay ve iddialara ilişkin ayrıntılı yazılı savunmanızı, işbu yazının tebliğinden itibaren [2] iş günü içinde İnsan Kaynakları / işveren yetkilisine teslim etmeniz gerekmektedir.</w:t>
      </w:r>
    </w:p>
    <w:p>
      <w:pPr>
        <w:spacing w:after="60"/>
      </w:pPr>
      <w:r>
        <w:t>Belirtilen süre içinde savunmanızı sunmamanız halinde, mevcut bilgi ve belgeler üzerinden değerlendirme yapılacaktır.</w:t>
      </w:r>
    </w:p>
    <w:p>
      <w:pPr>
        <w:spacing w:after="60"/>
      </w:pPr>
      <w:r>
        <w:t>Bilgilerinize sunulur.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592"/>
        <w:gridCol w:w="4592"/>
      </w:tblGrid>
      <w:tr>
        <w:tc>
          <w:tcPr>
            <w:tcW w:type="dxa" w:w="4592"/>
            <w:vAlign w:val="center"/>
          </w:tcPr>
          <w:p>
            <w:r>
              <w:t>Tebellüğ Eden İşçi</w:t>
              <w:br/>
              <w:t>Adı Soyadı: ____________________</w:t>
              <w:br/>
              <w:t>İmza: ____________________</w:t>
              <w:br/>
              <w:t>Tarih: ____________________</w:t>
            </w:r>
          </w:p>
        </w:tc>
        <w:tc>
          <w:tcPr>
            <w:tcW w:type="dxa" w:w="4592"/>
            <w:vAlign w:val="center"/>
          </w:tcPr>
          <w:p>
            <w:r>
              <w:t>İşveren / İşveren Vekili</w:t>
              <w:br/>
              <w:t>Adı Soyadı: ____________________</w:t>
              <w:br/>
              <w:t>Unvan: ____________________</w:t>
              <w:br/>
              <w:t>İmza: ____________________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184"/>
            <w:shd w:fill="FAFAFA"/>
          </w:tcPr>
          <w:p>
            <w:pPr>
              <w:spacing w:after="0"/>
            </w:pPr>
            <w:r>
              <w:t>Not: İşçinin imzadan imtina etmesi halinde durum tutanak altına alınmalıdır.</w:t>
            </w:r>
          </w:p>
        </w:tc>
      </w:tr>
    </w:tbl>
    <w:p>
      <w:pPr>
        <w:spacing w:before="120" w:after="40"/>
      </w:pPr>
      <w:r>
        <w:rPr>
          <w:b/>
          <w:sz w:val="23"/>
        </w:rPr>
        <w:t>Kullanım notları</w:t>
      </w:r>
    </w:p>
    <w:p>
      <w:pPr>
        <w:spacing w:after="40"/>
        <w:ind w:left="283"/>
      </w:pPr>
      <w:r>
        <w:t>- Performans ve davranış gerekçeli fesihlerde savunma alınması kritik önemdedir.</w:t>
      </w:r>
    </w:p>
    <w:p>
      <w:pPr>
        <w:spacing w:after="40"/>
        <w:ind w:left="283"/>
      </w:pPr>
      <w:r>
        <w:t>- Savunma istemi mümkün olduğunca somut olay, tarih ve belge referanslarıyla hazırlanmalıdır.</w:t>
      </w:r>
    </w:p>
    <w:p>
      <w:pPr>
        <w:spacing w:after="40"/>
        <w:ind w:left="283"/>
      </w:pPr>
      <w:r>
        <w:t>- Devamındaki süreçte kullanılacak metin: Geçerli Nedenle Fesih Bildirimi Örneği.</w:t>
      </w:r>
    </w:p>
    <w:sectPr w:rsidR="00FC693F" w:rsidRPr="0006063C" w:rsidSect="00034616">
      <w:pgSz w:w="12240" w:h="15840"/>
      <w:pgMar w:top="10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40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