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0"/>
        </w:rPr>
        <w:t>Hizmet Sözleşmesi (Freelance / Danışmanlık) Örneği</w:t>
      </w:r>
    </w:p>
    <w:p>
      <w:r>
        <w:rPr>
          <w:b/>
          <w:sz w:val="22"/>
        </w:rPr>
        <w:t>Önemli not:</w:t>
      </w:r>
    </w:p>
    <w:p>
      <w:r>
        <w:rPr>
          <w:sz w:val="21"/>
        </w:rPr>
        <w:t>Bu metin genel örnektir. Tarafların sıfatı, hizmetin kapsamı, ücret, teslim kriterleri, fikri haklar, gizlilik, vergi yükümlülükleri ve somut işin niteliğine göre mutlaka uyarlanmalıdır.</w:t>
      </w:r>
    </w:p>
    <w:p>
      <w:r>
        <w:rPr>
          <w:b/>
          <w:sz w:val="22"/>
        </w:rPr>
        <w:t>Taraf Bilgileri</w:t>
      </w:r>
    </w:p>
    <w:p>
      <w:r>
        <w:rPr>
          <w:b/>
          <w:sz w:val="22"/>
        </w:rPr>
        <w:t>HİZMET VEREN:</w:t>
      </w:r>
    </w:p>
    <w:p>
      <w:r>
        <w:rPr>
          <w:sz w:val="21"/>
        </w:rPr>
        <w:t>Ad Soyad / Unvan: ........................................................</w:t>
        <w:br/>
        <w:t>T.C. Kimlik No / Vergi No: ........................................................</w:t>
        <w:br/>
        <w:t>Adres: ........................................................</w:t>
      </w:r>
    </w:p>
    <w:p>
      <w:r>
        <w:rPr>
          <w:b/>
          <w:sz w:val="22"/>
        </w:rPr>
        <w:t>HİZMET ALAN:</w:t>
      </w:r>
    </w:p>
    <w:p>
      <w:r>
        <w:rPr>
          <w:sz w:val="21"/>
        </w:rPr>
        <w:t>Ad Soyad / Unvan: ........................................................</w:t>
        <w:br/>
        <w:t>T.C. Kimlik No / Vergi No: ........................................................</w:t>
        <w:br/>
        <w:t>Adres: ........................................................</w:t>
      </w:r>
    </w:p>
    <w:p>
      <w:r>
        <w:rPr>
          <w:b/>
          <w:sz w:val="22"/>
        </w:rPr>
        <w:t>Sözleşmenin Konusu</w:t>
      </w:r>
    </w:p>
    <w:p>
      <w:r>
        <w:rPr>
          <w:sz w:val="21"/>
        </w:rPr>
        <w:t>İşbu sözleşmenin konusu, hizmet veren tarafından freelance / danışmanlık niteliğindeki iş ve hizmetlerin, aşağıda belirlenen kapsam, süre ve şartlarla hizmet alana sunulmasına ilişkindir.</w:t>
      </w:r>
    </w:p>
    <w:p>
      <w:r>
        <w:rPr>
          <w:b/>
          <w:sz w:val="22"/>
        </w:rPr>
        <w:t>Hizmetin Kapsamı</w:t>
      </w:r>
    </w:p>
    <w:p>
      <w:r>
        <w:rPr>
          <w:sz w:val="21"/>
        </w:rPr>
        <w:t>Hizmetin konusu, kapsamı, teslim çıktıları ve çalışma sınırları aşağıdaki şekilde belirlenmiştir:</w:t>
        <w:br/>
        <w:br/>
        <w:t>....................................................................................................................................</w:t>
      </w:r>
    </w:p>
    <w:p>
      <w:r>
        <w:rPr>
          <w:b/>
          <w:sz w:val="22"/>
        </w:rPr>
        <w:t>Süre</w:t>
      </w:r>
    </w:p>
    <w:p>
      <w:r>
        <w:rPr>
          <w:sz w:val="21"/>
        </w:rPr>
        <w:t>Sözleşme .... / .... / ........ tarihinde yürürlüğe girer ve .... / .... / ........ tarihine kadar devam eder / belirsiz süreli olarak yürürlükte kalır.</w:t>
      </w:r>
    </w:p>
    <w:p>
      <w:r>
        <w:rPr>
          <w:b/>
          <w:sz w:val="22"/>
        </w:rPr>
        <w:t>Ücret ve Ödeme</w:t>
      </w:r>
    </w:p>
    <w:p>
      <w:r>
        <w:rPr>
          <w:sz w:val="21"/>
        </w:rPr>
        <w:t>Hizmet bedeli toplam / aylık / proje bazlı ............... TL’dir. Ödeme, ........................................................ şeklinde yapılacaktır.</w:t>
      </w:r>
    </w:p>
    <w:p>
      <w:r>
        <w:rPr>
          <w:b/>
          <w:sz w:val="22"/>
        </w:rPr>
        <w:t>Tarafların Yükümlülükleri</w:t>
      </w:r>
    </w:p>
    <w:p>
      <w:r>
        <w:rPr>
          <w:sz w:val="21"/>
        </w:rPr>
        <w:t>1. Hizmet veren, işi özenle ve zamanında yerine getirmeyi kabul eder.</w:t>
        <w:br/>
        <w:br/>
        <w:t>2. Hizmet alan, gerekli bilgi ve belgeleri zamanında paylaşmayı ve kararlaştırılan bedeli süresinde ödemeyi kabul eder.</w:t>
        <w:br/>
        <w:br/>
        <w:t>3. Taraflar, sözleşme kapsamında edindikleri ticari, teknik ve özel bilgileri gizli tutmayı kabul eder.</w:t>
      </w:r>
    </w:p>
    <w:p>
      <w:r>
        <w:rPr>
          <w:b/>
          <w:sz w:val="22"/>
        </w:rPr>
        <w:t>Fikri Haklar ve Teslim</w:t>
      </w:r>
    </w:p>
    <w:p>
      <w:r>
        <w:rPr>
          <w:sz w:val="21"/>
        </w:rPr>
        <w:t>Hazırlanan içerik, rapor, tasarım, yazılım, danışmanlık çıktısı veya sair ürünlere ilişkin mali hakların devri / kullanım şekli ayrıca açıkça belirlenmelidir. Teslim şartları ve revizyon sınırları somut işe göre yazılmalıdır.</w:t>
      </w:r>
    </w:p>
    <w:p>
      <w:r>
        <w:rPr>
          <w:b/>
          <w:sz w:val="22"/>
        </w:rPr>
        <w:t>Fesih</w:t>
      </w:r>
    </w:p>
    <w:p>
      <w:r>
        <w:rPr>
          <w:sz w:val="21"/>
        </w:rPr>
        <w:t>Taraflardan her biri, sözleşme hükümlerine aykırılık halinde yazılı bildirim ile sözleşmeyi feshedebilir. Somut olaya göre bildirim süresi, tazminat ve cezai şart hükümleri ayrıca düzenlenebilir.</w:t>
      </w:r>
    </w:p>
    <w:p>
      <w:r>
        <w:rPr>
          <w:b/>
          <w:sz w:val="22"/>
        </w:rPr>
        <w:t>Uyuşmazlık Çözümü</w:t>
      </w:r>
    </w:p>
    <w:p>
      <w:r>
        <w:rPr>
          <w:sz w:val="21"/>
        </w:rPr>
        <w:t>Taraflar arasında doğabilecek uyuşmazlıklarda ................................ mahkemeleri ve icra daireleri yetkilidir / arabuluculuk ve tahkim şartları ayrıca düzenlenebilir.</w:t>
      </w:r>
    </w:p>
    <w:p>
      <w:r>
        <w:rPr>
          <w:b/>
          <w:sz w:val="22"/>
        </w:rPr>
        <w:t>Düzenleme Tarihi</w:t>
      </w:r>
    </w:p>
    <w:p>
      <w:r>
        <w:rPr>
          <w:sz w:val="21"/>
        </w:rPr>
        <w:t>.... / .... / ........</w:t>
      </w:r>
    </w:p>
    <w:p>
      <w:r>
        <w:rPr>
          <w:b/>
          <w:sz w:val="22"/>
        </w:rPr>
        <w:t>Taraf İmzaları</w:t>
      </w:r>
    </w:p>
    <w:p>
      <w:r>
        <w:rPr>
          <w:sz w:val="21"/>
        </w:rPr>
        <w:t>HİZMET VEREN</w:t>
        <w:br/>
        <w:t>Ad Soyad / Unvan</w:t>
        <w:br/>
        <w:t>İmza</w:t>
        <w:br/>
        <w:br/>
        <w:t>HİZMET ALAN</w:t>
        <w:br/>
        <w:t>Ad Soyad / Unvan</w:t>
        <w:br/>
        <w:t>İmza</w:t>
      </w:r>
    </w:p>
    <w:p>
      <w:r>
        <w:rPr>
          <w:b/>
          <w:sz w:val="22"/>
        </w:rPr>
        <w:t>Kullanım Notları</w:t>
      </w:r>
    </w:p>
    <w:p>
      <w:pPr>
        <w:ind w:left="288"/>
      </w:pPr>
      <w:r>
        <w:t>• Freelance çalışma ile iş sözleşmesi birbirine karıştırılmamalıdır; bağımlılık unsuru, çalışma düzeni ve vergi yapısı ayrıca değerlendirilmelidir.</w:t>
      </w:r>
    </w:p>
    <w:p>
      <w:pPr>
        <w:ind w:left="288"/>
      </w:pPr>
      <w:r>
        <w:t>• Ücret, teslim tarihi, revizyon sayısı, masraf kalemleri ve fikri haklar açık yazılmalıdır.</w:t>
      </w:r>
    </w:p>
    <w:p>
      <w:pPr>
        <w:ind w:left="288"/>
      </w:pPr>
      <w:r>
        <w:t>• KVKK, gizlilik, rekabet yasağı, cezai şart ve tahkim hükümleri gerekiyorsa ayrıca düzenlenmelidir.</w:t>
      </w:r>
    </w:p>
    <w:p>
      <w:pPr>
        <w:ind w:left="288"/>
      </w:pPr>
      <w:r>
        <w:t>• Bu örnek genel amaçlıdır; somut dosyaya göre mutlaka uyarlanmalıdır.</w:t>
      </w:r>
    </w:p>
    <w:sectPr w:rsidR="00FC693F" w:rsidRPr="0006063C" w:rsidSect="00034616">
      <w:pgSz w:w="12240" w:h="15840"/>
      <w:pgMar w:top="1152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