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  <w:spacing w:before="160" w:after="80" w:line="240" w:lineRule="auto"/>
        <w:jc w:val="center"/>
      </w:pPr>
      <w:r>
        <w:t>GEÇERLİ NEDENLE FESİH EVRAK PAKETİ</w:t>
      </w:r>
    </w:p>
    <w:p>
      <w:pPr>
        <w:pStyle w:val="SubtitleCustom"/>
        <w:spacing w:before="0" w:after="120" w:line="240" w:lineRule="auto"/>
        <w:jc w:val="center"/>
      </w:pPr>
      <w:r>
        <w:t>Karacan Hukuk Danışmanlık &amp; Arabuluculuk</w:t>
      </w:r>
    </w:p>
    <w:p>
      <w:pPr>
        <w:pStyle w:val="SubtitleCustom"/>
        <w:spacing w:before="0" w:after="360" w:line="240" w:lineRule="auto"/>
        <w:jc w:val="center"/>
      </w:pPr>
      <w:r>
        <w:t>İçerik: Savunma İsteme Yazısı Örneği + Geçerli Nedenle Fesih Bildirimi Örneği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54"/>
      </w:tblGrid>
      <w:tr>
        <w:tc>
          <w:tcPr>
            <w:tcW w:type="dxa" w:w="9354"/>
            <w:vAlign w:val="center"/>
            <w:shd w:fill="EEF3F8"/>
            <w:tcBorders>
              <w:top w:val="single" w:sz="8" w:space="0" w:color="C9D4E5"/>
              <w:left w:val="single" w:sz="8" w:space="0" w:color="C9D4E5"/>
              <w:bottom w:val="single" w:sz="8" w:space="0" w:color="C9D4E5"/>
              <w:right w:val="single" w:sz="8" w:space="0" w:color="C9D4E5"/>
            </w:tcBorders>
          </w:tcPr>
          <w:p>
            <w:pPr>
              <w:pStyle w:val="BoxText"/>
              <w:spacing w:before="80" w:after="80" w:line="276" w:lineRule="auto"/>
            </w:pPr>
            <w:r>
              <w:t>Önemli not: Bu metinler genel taslaktır. Somut olayın delil durumu, savunma süreci, işyeri uygulaması ve fesih nedeni netleştirilmeden doğrudan kullanılmamalıdır. Performans ve davranış fesihlerinde savunma, tutanak, ihtar, ölçüm ve delil zinciri kritik önemdedir.</w:t>
            </w:r>
          </w:p>
        </w:tc>
      </w:tr>
    </w:tbl>
    <w:p/>
    <w:p>
      <w:pPr>
        <w:pStyle w:val="H1Custom"/>
        <w:spacing w:before="240" w:after="160" w:line="240" w:lineRule="auto"/>
      </w:pPr>
      <w:r>
        <w:t>1. Savunma İsteme Yazısı Örneği</w:t>
      </w:r>
    </w:p>
    <w:p>
      <w:pPr>
        <w:spacing w:after="60"/>
      </w:pPr>
      <w:r>
        <w:rPr>
          <w:b/>
        </w:rPr>
        <w:t>[İŞVEREN / ŞİRKET UNVANI]</w:t>
      </w:r>
    </w:p>
    <w:p>
      <w:pPr>
        <w:spacing w:after="60"/>
      </w:pPr>
      <w:r>
        <w:rPr>
          <w:b/>
        </w:rPr>
        <w:t>[İŞYERİ ADRESİ]</w:t>
      </w:r>
    </w:p>
    <w:p>
      <w:pPr>
        <w:spacing w:after="60"/>
      </w:pPr>
      <w:r/>
    </w:p>
    <w:p>
      <w:pPr>
        <w:spacing w:after="60"/>
      </w:pPr>
      <w:r>
        <w:rPr>
          <w:b/>
        </w:rPr>
        <w:t>Sayı   : [●]</w:t>
      </w:r>
    </w:p>
    <w:p>
      <w:pPr>
        <w:spacing w:after="60"/>
      </w:pPr>
      <w:r>
        <w:rPr>
          <w:b/>
        </w:rPr>
        <w:t>Konu   : Savunma istemi</w:t>
      </w:r>
    </w:p>
    <w:p>
      <w:pPr>
        <w:spacing w:after="60"/>
      </w:pPr>
      <w:r>
        <w:rPr>
          <w:b/>
        </w:rPr>
        <w:t>Tarih  : [●]</w:t>
      </w:r>
    </w:p>
    <w:p>
      <w:pPr>
        <w:spacing w:after="60"/>
      </w:pPr>
      <w:r/>
    </w:p>
    <w:p>
      <w:pPr>
        <w:spacing w:after="60"/>
      </w:pPr>
      <w:r>
        <w:rPr>
          <w:b/>
        </w:rPr>
        <w:t>Sayın [İŞÇİ ADI SOYADI]</w:t>
      </w:r>
    </w:p>
    <w:p>
      <w:pPr>
        <w:spacing w:after="60"/>
      </w:pPr>
      <w:r>
        <w:rPr>
          <w:b/>
        </w:rPr>
        <w:t>Görevi : [●]</w:t>
      </w:r>
    </w:p>
    <w:p>
      <w:pPr>
        <w:spacing w:after="60"/>
      </w:pPr>
      <w:r>
        <w:rPr>
          <w:b/>
        </w:rPr>
        <w:t>Sicil No : [●]</w:t>
      </w:r>
    </w:p>
    <w:p>
      <w:pPr>
        <w:spacing w:after="60"/>
      </w:pPr>
      <w:r/>
    </w:p>
    <w:p>
      <w:pPr>
        <w:spacing w:after="60"/>
      </w:pPr>
      <w:r>
        <w:t>İşyerimizde yürütülen inceleme ve tespitler kapsamında;</w:t>
      </w:r>
    </w:p>
    <w:p>
      <w:pPr>
        <w:spacing w:after="60"/>
      </w:pPr>
      <w:r/>
    </w:p>
    <w:p>
      <w:pPr>
        <w:spacing w:after="60"/>
      </w:pPr>
      <w:r>
        <w:t>[olay / performans düşüklüğü / davranışa ilişkin somut vakıa ayrıntılı şekilde yazılmalıdır]</w:t>
      </w:r>
    </w:p>
    <w:p>
      <w:pPr>
        <w:spacing w:after="60"/>
      </w:pPr>
      <w:r/>
    </w:p>
    <w:p>
      <w:pPr>
        <w:spacing w:after="60"/>
      </w:pPr>
      <w:r>
        <w:t>hususları tespit edilmiştir.</w:t>
      </w:r>
    </w:p>
    <w:p>
      <w:pPr>
        <w:spacing w:after="60"/>
      </w:pPr>
      <w:r/>
    </w:p>
    <w:p>
      <w:pPr>
        <w:spacing w:after="60"/>
      </w:pPr>
      <w:r>
        <w:t>Belirtilen olay ve iddialar, iş sözleşmeniz ile işyeri kurallarına aykırılık oluşturabileceğinden, 4857 sayılı İş Kanunu ve ilgili mevzuat çerçevesinde yazılı savunmanızın alınmasına ihtiyaç duyulmuştur.</w:t>
      </w:r>
    </w:p>
    <w:p>
      <w:pPr>
        <w:spacing w:after="60"/>
      </w:pPr>
      <w:r/>
    </w:p>
    <w:p>
      <w:pPr>
        <w:spacing w:after="60"/>
      </w:pPr>
      <w:r>
        <w:t>Bu nedenle, işbu yazının tarafınıza tebliğinden itibaren [2] işgünü içinde, yukarıda belirtilen hususlara ilişkin yazılı savunmanızı [insan kaynakları birimi / işveren vekili / ilgili departman] nezdinde sunmanız gerekmektedir.</w:t>
      </w:r>
    </w:p>
    <w:p>
      <w:pPr>
        <w:spacing w:after="60"/>
      </w:pPr>
      <w:r/>
    </w:p>
    <w:p>
      <w:pPr>
        <w:spacing w:after="60"/>
      </w:pPr>
      <w:r>
        <w:t>Belirtilen süre içinde savunma vermemeniz halinde, mevcut bilgi, belge, kayıt ve tutanaklar çerçevesinde değerlendirme yapılacağı tarafınıza ihtaren bildirilir.</w:t>
      </w:r>
    </w:p>
    <w:p>
      <w:pPr>
        <w:spacing w:after="60"/>
      </w:pPr>
      <w:r/>
    </w:p>
    <w:p>
      <w:pPr>
        <w:spacing w:after="60"/>
      </w:pPr>
      <w:r>
        <w:rPr>
          <w:b/>
        </w:rPr>
        <w:t>Tebellüğ eden işçi</w:t>
      </w:r>
    </w:p>
    <w:p>
      <w:pPr>
        <w:spacing w:after="60"/>
      </w:pPr>
      <w:r>
        <w:t>Adı Soyadı : ____________________</w:t>
      </w:r>
    </w:p>
    <w:p>
      <w:pPr>
        <w:spacing w:after="60"/>
      </w:pPr>
      <w:r>
        <w:t>İmza       : ____________________</w:t>
      </w:r>
    </w:p>
    <w:p>
      <w:pPr>
        <w:spacing w:after="60"/>
      </w:pPr>
      <w:r>
        <w:rPr>
          <w:b/>
        </w:rPr>
        <w:t>Tarih      : ____________________</w:t>
      </w:r>
    </w:p>
    <w:p>
      <w:pPr>
        <w:spacing w:after="60"/>
      </w:pPr>
      <w:r/>
    </w:p>
    <w:p>
      <w:pPr>
        <w:spacing w:after="60"/>
      </w:pPr>
      <w:r>
        <w:rPr>
          <w:b/>
        </w:rPr>
        <w:t>İşveren / İşveren Vekili</w:t>
      </w:r>
    </w:p>
    <w:p>
      <w:pPr>
        <w:spacing w:after="60"/>
      </w:pPr>
      <w:r>
        <w:t>Adı Soyadı : ____________________</w:t>
      </w:r>
    </w:p>
    <w:p>
      <w:pPr>
        <w:spacing w:after="60"/>
      </w:pPr>
      <w:r>
        <w:t>Unvan      : ____________________</w:t>
      </w:r>
    </w:p>
    <w:p>
      <w:pPr>
        <w:spacing w:after="60"/>
      </w:pPr>
      <w:r>
        <w:t>İmza       : ____________________</w:t>
      </w:r>
    </w:p>
    <w:p/>
    <w:p>
      <w:pPr>
        <w:pStyle w:val="H2Custom"/>
        <w:spacing w:before="0" w:after="80" w:line="276" w:lineRule="auto"/>
      </w:pPr>
      <w:r>
        <w:t>Kullanım notu</w:t>
      </w:r>
    </w:p>
    <w:p>
      <w:pPr>
        <w:ind w:left="283"/>
      </w:pPr>
      <w:r>
        <w:t>• Performans veya davranış nedeniyle fesih düşünülüyorsa savunma alınması kural, alınmaması ise ciddi usul riski doğurur.</w:t>
      </w:r>
    </w:p>
    <w:p>
      <w:pPr>
        <w:ind w:left="283"/>
      </w:pPr>
      <w:r>
        <w:t>• Yazıda soyut ifadeler değil; tarih, olay, hedef, ölçüm, uyarı ve tutanaklar somut şekilde gösterilmelidir.</w:t>
      </w:r>
    </w:p>
    <w:p>
      <w:pPr>
        <w:ind w:left="283"/>
      </w:pPr>
      <w:r>
        <w:t>• Performans fesihlerinde mümkünse performans kriterleri, önceki uyarılar, iyileştirme süresi ve sonuçları dosyaya eklenmelidir.</w:t>
      </w:r>
    </w:p>
    <w:p>
      <w:r>
        <w:br w:type="page"/>
      </w:r>
    </w:p>
    <w:p>
      <w:pPr>
        <w:pStyle w:val="H1Custom"/>
        <w:spacing w:before="200" w:after="160" w:line="240" w:lineRule="auto"/>
      </w:pPr>
      <w:r>
        <w:t>2. Geçerli Nedenle Fesih Bildirimi Örneği</w:t>
      </w:r>
    </w:p>
    <w:p>
      <w:pPr>
        <w:spacing w:after="60"/>
      </w:pPr>
      <w:r>
        <w:rPr>
          <w:b/>
        </w:rPr>
        <w:t>[İŞVEREN / ŞİRKET UNVANI]</w:t>
      </w:r>
    </w:p>
    <w:p>
      <w:pPr>
        <w:spacing w:after="60"/>
      </w:pPr>
      <w:r>
        <w:rPr>
          <w:b/>
        </w:rPr>
        <w:t>[İŞYERİ ADRESİ]</w:t>
      </w:r>
    </w:p>
    <w:p>
      <w:pPr>
        <w:spacing w:after="60"/>
      </w:pPr>
      <w:r/>
    </w:p>
    <w:p>
      <w:pPr>
        <w:spacing w:after="60"/>
      </w:pPr>
      <w:r>
        <w:rPr>
          <w:b/>
        </w:rPr>
        <w:t>Sayı   : [●]</w:t>
      </w:r>
    </w:p>
    <w:p>
      <w:pPr>
        <w:spacing w:after="60"/>
      </w:pPr>
      <w:r>
        <w:rPr>
          <w:b/>
        </w:rPr>
        <w:t>Konu   : İş sözleşmesinin feshi bildirimi</w:t>
      </w:r>
    </w:p>
    <w:p>
      <w:pPr>
        <w:spacing w:after="60"/>
      </w:pPr>
      <w:r>
        <w:rPr>
          <w:b/>
        </w:rPr>
        <w:t>Tarih  : [●]</w:t>
      </w:r>
    </w:p>
    <w:p>
      <w:pPr>
        <w:spacing w:after="60"/>
      </w:pPr>
      <w:r/>
    </w:p>
    <w:p>
      <w:pPr>
        <w:spacing w:after="60"/>
      </w:pPr>
      <w:r>
        <w:rPr>
          <w:b/>
        </w:rPr>
        <w:t>Sayın [İŞÇİ ADI SOYADI]</w:t>
      </w:r>
    </w:p>
    <w:p>
      <w:pPr>
        <w:spacing w:after="60"/>
      </w:pPr>
      <w:r>
        <w:rPr>
          <w:b/>
        </w:rPr>
        <w:t>Görevi : [●]</w:t>
      </w:r>
    </w:p>
    <w:p>
      <w:pPr>
        <w:spacing w:after="60"/>
      </w:pPr>
      <w:r>
        <w:rPr>
          <w:b/>
        </w:rPr>
        <w:t>Sicil No : [●]</w:t>
      </w:r>
    </w:p>
    <w:p>
      <w:pPr>
        <w:spacing w:after="60"/>
      </w:pPr>
      <w:r/>
    </w:p>
    <w:p>
      <w:pPr>
        <w:spacing w:after="60"/>
      </w:pPr>
      <w:r>
        <w:t>Şirketimiz ile aranızdaki belirsiz süreli iş sözleşmesi, 4857 sayılı İş Kanunu'nun 17, 18 ve 19 uncu maddeleri kapsamında, aşağıda açıkça belirtilen geçerli neden(ler)e dayanılarak feshedilmiştir.</w:t>
      </w:r>
    </w:p>
    <w:p>
      <w:pPr>
        <w:spacing w:after="60"/>
      </w:pPr>
      <w:r/>
    </w:p>
    <w:p>
      <w:pPr>
        <w:spacing w:after="60"/>
      </w:pPr>
      <w:r>
        <w:rPr>
          <w:b/>
        </w:rPr>
        <w:t>Fesih nedeni:</w:t>
      </w:r>
    </w:p>
    <w:p>
      <w:pPr>
        <w:spacing w:after="60"/>
      </w:pPr>
      <w:r>
        <w:t>[performans düşüklüğü / davranış bozukluğu / işletmesel gereklilik ayrıntılı ve somut şekilde yazılmalıdır]</w:t>
      </w:r>
    </w:p>
    <w:p>
      <w:pPr>
        <w:spacing w:after="60"/>
      </w:pPr>
      <w:r/>
    </w:p>
    <w:p>
      <w:pPr>
        <w:spacing w:after="60"/>
      </w:pPr>
      <w:r>
        <w:t>Bu kapsamda özellikle;</w:t>
      </w:r>
    </w:p>
    <w:p>
      <w:pPr>
        <w:spacing w:after="60"/>
      </w:pPr>
      <w:r/>
    </w:p>
    <w:p>
      <w:pPr>
        <w:spacing w:after="60"/>
      </w:pPr>
      <w:r>
        <w:t>1) [tarih ve olay 1]</w:t>
      </w:r>
    </w:p>
    <w:p>
      <w:pPr>
        <w:spacing w:after="60"/>
      </w:pPr>
      <w:r>
        <w:t>2) [tarih ve olay 2]</w:t>
      </w:r>
    </w:p>
    <w:p>
      <w:pPr>
        <w:spacing w:after="60"/>
      </w:pPr>
      <w:r>
        <w:t>3) [varsa savunma istem yazısı tarihi ve cevabı]</w:t>
      </w:r>
    </w:p>
    <w:p>
      <w:pPr>
        <w:spacing w:after="60"/>
      </w:pPr>
      <w:r>
        <w:t>4) [varsa performans değerlendirme kayıtları / uyarılar / organizasyon değişikliği kararları]</w:t>
      </w:r>
    </w:p>
    <w:p>
      <w:pPr>
        <w:spacing w:after="60"/>
      </w:pPr>
      <w:r/>
    </w:p>
    <w:p>
      <w:pPr>
        <w:spacing w:after="60"/>
      </w:pPr>
      <w:r>
        <w:t>birlikte değerlendirilmiş; mevcut durum karşısında iş ilişkisinin sürdürülmesi işveren yönünden makul ölçüde beklenemez hale gelmiştir.</w:t>
      </w:r>
    </w:p>
    <w:p>
      <w:pPr>
        <w:spacing w:after="60"/>
      </w:pPr>
      <w:r/>
    </w:p>
    <w:p>
      <w:pPr>
        <w:spacing w:after="60"/>
      </w:pPr>
      <w:r>
        <w:t>İş sözleşmeniz [fesih tarihi] tarihi itibarıyla feshedilmiştir. Bildirim süresine ilişkin haklarınız [önel kullandırılarak / peşin ihbar tazminatı ödenerek] yerine getirilecektir. Hak kazanmış olduğunuz ücret, kullanılmamış yıllık izin ücreti, varsa kıdem tazminatı ve diğer yasal alacaklarınız yasal süre ve usule uygun olarak tarafınıza ödenecektir.</w:t>
      </w:r>
    </w:p>
    <w:p>
      <w:pPr>
        <w:spacing w:after="60"/>
      </w:pPr>
      <w:r/>
    </w:p>
    <w:p>
      <w:pPr>
        <w:spacing w:after="60"/>
      </w:pPr>
      <w:r>
        <w:t>Yasal haklarınız saklıdır.</w:t>
      </w:r>
    </w:p>
    <w:p>
      <w:pPr>
        <w:spacing w:after="60"/>
      </w:pPr>
      <w:r/>
    </w:p>
    <w:p>
      <w:pPr>
        <w:spacing w:after="60"/>
      </w:pPr>
      <w:r>
        <w:rPr>
          <w:b/>
        </w:rPr>
        <w:t>Tebellüğ eden işçi</w:t>
      </w:r>
    </w:p>
    <w:p>
      <w:pPr>
        <w:spacing w:after="60"/>
      </w:pPr>
      <w:r>
        <w:t>Adı Soyadı : ____________________</w:t>
      </w:r>
    </w:p>
    <w:p>
      <w:pPr>
        <w:spacing w:after="60"/>
      </w:pPr>
      <w:r>
        <w:t>İmza       : ____________________</w:t>
      </w:r>
    </w:p>
    <w:p>
      <w:pPr>
        <w:spacing w:after="60"/>
      </w:pPr>
      <w:r>
        <w:rPr>
          <w:b/>
        </w:rPr>
        <w:t>Tarih      : ____________________</w:t>
      </w:r>
    </w:p>
    <w:p>
      <w:pPr>
        <w:spacing w:after="60"/>
      </w:pPr>
      <w:r/>
    </w:p>
    <w:p>
      <w:pPr>
        <w:spacing w:after="60"/>
      </w:pPr>
      <w:r>
        <w:rPr>
          <w:b/>
        </w:rPr>
        <w:t>İşveren / İşveren Vekili</w:t>
      </w:r>
    </w:p>
    <w:p>
      <w:pPr>
        <w:spacing w:after="60"/>
      </w:pPr>
      <w:r>
        <w:t>Adı Soyadı : ____________________</w:t>
      </w:r>
    </w:p>
    <w:p>
      <w:pPr>
        <w:spacing w:after="60"/>
      </w:pPr>
      <w:r>
        <w:t>Unvan      : ____________________</w:t>
      </w:r>
    </w:p>
    <w:p>
      <w:pPr>
        <w:spacing w:after="60"/>
      </w:pPr>
      <w:r>
        <w:t>İmza       : ____________________</w:t>
      </w:r>
    </w:p>
    <w:p/>
    <w:p>
      <w:pPr>
        <w:pStyle w:val="H2Custom"/>
        <w:spacing w:before="0" w:after="80" w:line="276" w:lineRule="auto"/>
      </w:pPr>
      <w:r>
        <w:t>Kullanım notu</w:t>
      </w:r>
    </w:p>
    <w:p>
      <w:pPr>
        <w:ind w:left="283"/>
      </w:pPr>
      <w:r>
        <w:t>• Fesih sebebi tek cümlelik yuvarlak bir ifade olmamalı; açık, kesin ve ispatlanabilir olmalıdır.</w:t>
      </w:r>
    </w:p>
    <w:p>
      <w:pPr>
        <w:ind w:left="283"/>
      </w:pPr>
      <w:r>
        <w:t>• Performans ve davranış fesihlerinde daha önce savunma alınmış olması, dosyada tutanak ve destekleyici belge bulunması önemlidir.</w:t>
      </w:r>
    </w:p>
    <w:p>
      <w:pPr>
        <w:ind w:left="283"/>
      </w:pPr>
      <w:r>
        <w:t>• İşletmesel fesihte organizasyon değişikliği, kadro daralması, bölüm kapanması, görev ihtiyacının ortadan kalkması gibi dayanaklar yazılı belgeye bağlanmalıdır.</w:t>
      </w:r>
    </w:p>
    <w:p>
      <w:pPr>
        <w:ind w:left="283"/>
      </w:pPr>
      <w:r>
        <w:t>• Bu taslak haklı fesih değil, geçerli nedenle süreli fesih mantığıyla hazırlanmıştır.</w:t>
      </w:r>
    </w:p>
    <w:p/>
    <w:p>
      <w:pPr>
        <w:pStyle w:val="H1Custom"/>
        <w:spacing w:before="0" w:after="80" w:line="276" w:lineRule="auto"/>
      </w:pPr>
      <w:r>
        <w:t>3. Uygulama kontrol listesi</w:t>
      </w:r>
    </w:p>
    <w:p>
      <w:pPr>
        <w:ind w:left="170"/>
      </w:pPr>
      <w:r>
        <w:t>1. İşçi iş güvencesi kapsamında mı? (belirsiz süreli sözleşme, gerekli kıdem, işyeri işçi sayısı, istisna statü kontrolü)</w:t>
      </w:r>
    </w:p>
    <w:p>
      <w:pPr>
        <w:ind w:left="170"/>
      </w:pPr>
      <w:r>
        <w:t>2. Fesih nedeni doğru sınıflandırıldı mı? (geçerli neden / haklı neden ayrımı)</w:t>
      </w:r>
    </w:p>
    <w:p>
      <w:pPr>
        <w:ind w:left="170"/>
      </w:pPr>
      <w:r>
        <w:t>3. Performans veya davranış fesihlerinde savunma alındı mı?</w:t>
      </w:r>
    </w:p>
    <w:p>
      <w:pPr>
        <w:ind w:left="170"/>
      </w:pPr>
      <w:r>
        <w:t>4. Sebep yazılı ve açık şekilde fesih bildirimine işlendi mi?</w:t>
      </w:r>
    </w:p>
    <w:p>
      <w:pPr>
        <w:ind w:left="170"/>
      </w:pPr>
      <w:r>
        <w:t>5. Deliller özlük dosyasında toplandı mı? (tutanak, performans kaydı, ihtar, e-posta, karar, organizasyon şeması, görev tanımı)</w:t>
      </w:r>
    </w:p>
    <w:p>
      <w:pPr>
        <w:ind w:left="170"/>
      </w:pPr>
      <w:r>
        <w:t>6. Bildirim süresi / ihbar tazminatı / kıdem tazminatı / yıllık izin ücreti hesaplanıp ödeme planı yapıldı mı?</w:t>
      </w:r>
    </w:p>
    <w:sectPr w:rsidR="00FC693F" w:rsidRPr="0006063C" w:rsidSect="00034616"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Normal"/>
    <w:rPr>
      <w:rFonts w:ascii="Arial" w:hAnsi="Arial" w:eastAsia="Arial"/>
      <w:b/>
      <w:color w:val="14264A"/>
      <w:sz w:val="40"/>
    </w:rPr>
  </w:style>
  <w:style w:type="paragraph" w:customStyle="1" w:styleId="SubtitleCustom">
    <w:name w:val="SubtitleCustom"/>
    <w:basedOn w:val="Normal"/>
    <w:rPr>
      <w:rFonts w:ascii="Arial" w:hAnsi="Arial" w:eastAsia="Arial"/>
      <w:b w:val="0"/>
      <w:color w:val="505050"/>
      <w:sz w:val="22"/>
    </w:rPr>
  </w:style>
  <w:style w:type="paragraph" w:customStyle="1" w:styleId="H1Custom">
    <w:name w:val="H1Custom"/>
    <w:basedOn w:val="Normal"/>
    <w:rPr>
      <w:rFonts w:ascii="Arial" w:hAnsi="Arial" w:eastAsia="Arial"/>
      <w:b/>
      <w:color w:val="14264A"/>
      <w:sz w:val="30"/>
    </w:rPr>
  </w:style>
  <w:style w:type="paragraph" w:customStyle="1" w:styleId="H2Custom">
    <w:name w:val="H2Custom"/>
    <w:basedOn w:val="Normal"/>
    <w:rPr>
      <w:rFonts w:ascii="Arial" w:hAnsi="Arial" w:eastAsia="Arial"/>
      <w:b/>
      <w:color w:val="14264A"/>
      <w:sz w:val="25"/>
    </w:rPr>
  </w:style>
  <w:style w:type="paragraph" w:customStyle="1" w:styleId="SmallCustom">
    <w:name w:val="SmallCustom"/>
    <w:basedOn w:val="Normal"/>
    <w:rPr>
      <w:rFonts w:ascii="Arial" w:hAnsi="Arial" w:eastAsia="Arial"/>
      <w:b w:val="0"/>
      <w:color w:val="5A5A5A"/>
      <w:sz w:val="18"/>
    </w:rPr>
  </w:style>
  <w:style w:type="paragraph" w:customStyle="1" w:styleId="BoxText">
    <w:name w:val="BoxText"/>
    <w:basedOn w:val="Normal"/>
    <w:rPr>
      <w:rFonts w:ascii="Arial" w:hAnsi="Arial" w:eastAsia="Arial"/>
      <w:b w:val="0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